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1EEEA1" w14:textId="009DF735" w:rsidR="007D1539" w:rsidRDefault="007D1539" w:rsidP="007D1539">
      <w:pPr>
        <w:rPr>
          <w:b/>
          <w:bCs/>
          <w:sz w:val="28"/>
          <w:szCs w:val="28"/>
        </w:rPr>
      </w:pPr>
      <w:r w:rsidRPr="007D1539">
        <w:rPr>
          <w:b/>
          <w:bCs/>
          <w:sz w:val="28"/>
          <w:szCs w:val="28"/>
        </w:rPr>
        <w:t>I CURSO VIRTUAL</w:t>
      </w:r>
      <w:r>
        <w:rPr>
          <w:b/>
          <w:bCs/>
          <w:sz w:val="28"/>
          <w:szCs w:val="28"/>
        </w:rPr>
        <w:t xml:space="preserve"> </w:t>
      </w:r>
      <w:r w:rsidRPr="007D1539">
        <w:rPr>
          <w:b/>
          <w:bCs/>
          <w:sz w:val="28"/>
          <w:szCs w:val="28"/>
        </w:rPr>
        <w:t>DE CIRUGÍA EXTRAPERITONEAL</w:t>
      </w:r>
      <w:r>
        <w:rPr>
          <w:b/>
          <w:bCs/>
          <w:sz w:val="28"/>
          <w:szCs w:val="28"/>
        </w:rPr>
        <w:t xml:space="preserve"> </w:t>
      </w:r>
      <w:r w:rsidRPr="007D1539">
        <w:rPr>
          <w:b/>
          <w:bCs/>
          <w:sz w:val="28"/>
          <w:szCs w:val="28"/>
        </w:rPr>
        <w:t>MÍNIMAMENTE INVASIVA</w:t>
      </w:r>
      <w:r>
        <w:rPr>
          <w:b/>
          <w:bCs/>
          <w:sz w:val="28"/>
          <w:szCs w:val="28"/>
        </w:rPr>
        <w:t xml:space="preserve"> </w:t>
      </w:r>
      <w:r w:rsidRPr="007D1539">
        <w:rPr>
          <w:b/>
          <w:bCs/>
          <w:sz w:val="28"/>
          <w:szCs w:val="28"/>
        </w:rPr>
        <w:t>DE LA PARED ABDOMINAL</w:t>
      </w:r>
    </w:p>
    <w:p w14:paraId="22272995" w14:textId="307F48DA" w:rsidR="00CE157D" w:rsidRDefault="00CE157D" w:rsidP="00CE157D"/>
    <w:p w14:paraId="4377CBAF" w14:textId="66303992" w:rsidR="00F633BC" w:rsidRDefault="00AA02FA" w:rsidP="00F633BC">
      <w:pPr>
        <w:jc w:val="both"/>
      </w:pPr>
      <w:r>
        <w:t>La cirugía de la pared abdominal está viviendo una verdadera revolución en los últimos años</w:t>
      </w:r>
      <w:r w:rsidR="00CE157D">
        <w:t>.</w:t>
      </w:r>
      <w:r>
        <w:t xml:space="preserve"> Los avances tecnológicos</w:t>
      </w:r>
      <w:r w:rsidR="006B1333">
        <w:t>,</w:t>
      </w:r>
      <w:r>
        <w:t xml:space="preserve"> unidos a nuestra mayor comprensión de la anatomía quirúrgica y de la biomecánica de la pared abdominal han propiciado este gran progreso. Uno de los campos en auge es la cirugía mínimamente invasiva donde han florecido multitud de abordajes y técnicas que aportan mayor flexibilidad y recursos a los cirujanos modernos</w:t>
      </w:r>
      <w:r w:rsidR="006B1333">
        <w:t>,</w:t>
      </w:r>
      <w:r>
        <w:t xml:space="preserve"> a la par que ofrece ventajas notables a los pacientes candidatos. </w:t>
      </w:r>
    </w:p>
    <w:p w14:paraId="1E1AA82B" w14:textId="0243027C" w:rsidR="00CE157D" w:rsidRDefault="00AA02FA" w:rsidP="00F633BC">
      <w:pPr>
        <w:jc w:val="both"/>
      </w:pPr>
      <w:r>
        <w:t xml:space="preserve">Por todo lo anterior y por la experiencia acumulada en el campo de la cirugía mínimamente invasiva de la pared abdominal en los últimos años, </w:t>
      </w:r>
      <w:r w:rsidR="006B1333">
        <w:t>se</w:t>
      </w:r>
      <w:r>
        <w:t xml:space="preserve"> ofrece un curso que profundiza y expande la vía mínimamente invasiva extraperitoneal para la reparación de defectos de la pared abdominal. Se trata de un recorrido</w:t>
      </w:r>
      <w:r w:rsidR="00F633BC">
        <w:t xml:space="preserve">, a través de los tres módulos, </w:t>
      </w:r>
      <w:r>
        <w:t>que obedece tanto a la historia de la vía extraperitoneal como a la sucesión lógica de adquisición de habilidades por parte del cirujano especialista en pared abdominal.</w:t>
      </w:r>
      <w:r w:rsidR="00F633BC">
        <w:t xml:space="preserve"> Espero que sea de utilidad para la práctica diaria y para el beneficio de nuestros pacientes.</w:t>
      </w:r>
    </w:p>
    <w:p w14:paraId="5A94CDC3" w14:textId="19A6A6CE" w:rsidR="00F633BC" w:rsidRDefault="00F633BC" w:rsidP="00F633BC">
      <w:pPr>
        <w:jc w:val="both"/>
      </w:pPr>
    </w:p>
    <w:p w14:paraId="2959F512" w14:textId="407ACD09" w:rsidR="00F633BC" w:rsidRDefault="00F633BC" w:rsidP="00F633BC">
      <w:pPr>
        <w:jc w:val="both"/>
      </w:pPr>
      <w:r>
        <w:t>Atentamente.</w:t>
      </w:r>
    </w:p>
    <w:p w14:paraId="42189AE0" w14:textId="44FA5D97" w:rsidR="00F633BC" w:rsidRDefault="00F633BC" w:rsidP="00F633BC">
      <w:pPr>
        <w:jc w:val="both"/>
      </w:pPr>
    </w:p>
    <w:p w14:paraId="477EF9A1" w14:textId="77777777" w:rsidR="00F633BC" w:rsidRDefault="00F633BC" w:rsidP="00F633BC">
      <w:pPr>
        <w:jc w:val="both"/>
      </w:pPr>
      <w:r>
        <w:t>Dr. Sergio Salido Fernández, MD, PhD</w:t>
      </w:r>
    </w:p>
    <w:p w14:paraId="6D3B6A3B" w14:textId="77777777" w:rsidR="00F633BC" w:rsidRDefault="00F633BC" w:rsidP="00F633BC">
      <w:pPr>
        <w:jc w:val="both"/>
      </w:pPr>
      <w:r>
        <w:t>Facultativo Especialista Adjunto</w:t>
      </w:r>
    </w:p>
    <w:p w14:paraId="1B6743FC" w14:textId="77777777" w:rsidR="00F633BC" w:rsidRDefault="00F633BC" w:rsidP="00F633BC">
      <w:pPr>
        <w:jc w:val="both"/>
      </w:pPr>
      <w:r>
        <w:t>Cirugía General y del Aparato Digestivo</w:t>
      </w:r>
    </w:p>
    <w:p w14:paraId="63A7D969" w14:textId="77777777" w:rsidR="00F633BC" w:rsidRDefault="00F633BC" w:rsidP="00F633BC">
      <w:pPr>
        <w:jc w:val="both"/>
      </w:pPr>
      <w:r>
        <w:t>Unidad de Cuello y Mama</w:t>
      </w:r>
    </w:p>
    <w:p w14:paraId="394C7A32" w14:textId="77777777" w:rsidR="00F633BC" w:rsidRDefault="00F633BC" w:rsidP="00F633BC">
      <w:pPr>
        <w:jc w:val="both"/>
      </w:pPr>
      <w:r>
        <w:t>Cirugía Mínimamente invasiva de la Pared Abdominal</w:t>
      </w:r>
    </w:p>
    <w:p w14:paraId="53E53801" w14:textId="45F89CF7" w:rsidR="00F633BC" w:rsidRDefault="00F633BC" w:rsidP="00F633BC">
      <w:pPr>
        <w:jc w:val="both"/>
      </w:pPr>
      <w:r>
        <w:t>Hospital Universitario Fundación Jiménez Díaz</w:t>
      </w:r>
    </w:p>
    <w:p w14:paraId="1EFA11EB" w14:textId="7A8E1812" w:rsidR="00AF5F82" w:rsidRDefault="00AF5F82" w:rsidP="00CE157D"/>
    <w:p w14:paraId="2F08ED55" w14:textId="77777777" w:rsidR="008905FA" w:rsidRPr="00E53EC1" w:rsidRDefault="008905FA" w:rsidP="00CB4BB2">
      <w:pPr>
        <w:shd w:val="clear" w:color="auto" w:fill="FFFFFF"/>
        <w:textAlignment w:val="baseline"/>
        <w:rPr>
          <w:rFonts w:ascii="Segoe UI" w:hAnsi="Segoe UI" w:cs="Segoe UI"/>
          <w:color w:val="323130"/>
          <w:sz w:val="23"/>
          <w:szCs w:val="23"/>
        </w:rPr>
      </w:pPr>
    </w:p>
    <w:sectPr w:rsidR="008905FA" w:rsidRPr="00E53EC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411B53"/>
    <w:multiLevelType w:val="hybridMultilevel"/>
    <w:tmpl w:val="1D70BF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073"/>
    <w:rsid w:val="00197D85"/>
    <w:rsid w:val="00202C79"/>
    <w:rsid w:val="006B1333"/>
    <w:rsid w:val="00767E37"/>
    <w:rsid w:val="007D1539"/>
    <w:rsid w:val="007E7073"/>
    <w:rsid w:val="008905FA"/>
    <w:rsid w:val="00AA02FA"/>
    <w:rsid w:val="00AF5F82"/>
    <w:rsid w:val="00B67BA2"/>
    <w:rsid w:val="00BF5F3D"/>
    <w:rsid w:val="00CB4BB2"/>
    <w:rsid w:val="00CE157D"/>
    <w:rsid w:val="00E53EC1"/>
    <w:rsid w:val="00E92333"/>
    <w:rsid w:val="00EF78FF"/>
    <w:rsid w:val="00F633BC"/>
    <w:rsid w:val="00FA1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9E6EE"/>
  <w15:chartTrackingRefBased/>
  <w15:docId w15:val="{DC06DE68-C86B-4CA7-B44F-B2A6509C7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E707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F5F8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F5F82"/>
    <w:rPr>
      <w:color w:val="605E5C"/>
      <w:shd w:val="clear" w:color="auto" w:fill="E1DFDD"/>
    </w:rPr>
  </w:style>
  <w:style w:type="character" w:styleId="nfasis">
    <w:name w:val="Emphasis"/>
    <w:basedOn w:val="Fuentedeprrafopredeter"/>
    <w:uiPriority w:val="20"/>
    <w:qFormat/>
    <w:rsid w:val="008905F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56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8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9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96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3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76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4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46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59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158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0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222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Salido Fernandez</dc:creator>
  <cp:keywords/>
  <dc:description/>
  <cp:lastModifiedBy>Sergio Salido Fernandez</cp:lastModifiedBy>
  <cp:revision>3</cp:revision>
  <dcterms:created xsi:type="dcterms:W3CDTF">2020-05-11T10:01:00Z</dcterms:created>
  <dcterms:modified xsi:type="dcterms:W3CDTF">2020-05-13T08:48:00Z</dcterms:modified>
</cp:coreProperties>
</file>